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3" w:rsidRDefault="00836D23" w:rsidP="00836D23">
      <w:pPr>
        <w:jc w:val="center"/>
        <w:rPr>
          <w:b/>
          <w:sz w:val="32"/>
        </w:rPr>
      </w:pPr>
      <w:r w:rsidRPr="00836D23">
        <w:rPr>
          <w:b/>
          <w:sz w:val="32"/>
        </w:rPr>
        <w:t>Yearbook Entries: Grading Rubric</w:t>
      </w:r>
    </w:p>
    <w:p w:rsidR="00836D23" w:rsidRPr="00836D23" w:rsidRDefault="00836D23" w:rsidP="00836D23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36D23" w:rsidTr="00231465">
        <w:tc>
          <w:tcPr>
            <w:tcW w:w="2590" w:type="dxa"/>
          </w:tcPr>
          <w:p w:rsidR="00836D23" w:rsidRDefault="00836D23" w:rsidP="00231465"/>
        </w:tc>
        <w:tc>
          <w:tcPr>
            <w:tcW w:w="2590" w:type="dxa"/>
          </w:tcPr>
          <w:p w:rsidR="00836D23" w:rsidRDefault="00836D23" w:rsidP="00231465">
            <w:r>
              <w:t>4</w:t>
            </w:r>
          </w:p>
        </w:tc>
        <w:tc>
          <w:tcPr>
            <w:tcW w:w="2590" w:type="dxa"/>
          </w:tcPr>
          <w:p w:rsidR="00836D23" w:rsidRDefault="00836D23" w:rsidP="00231465">
            <w:r>
              <w:t>3</w:t>
            </w:r>
          </w:p>
        </w:tc>
        <w:tc>
          <w:tcPr>
            <w:tcW w:w="2590" w:type="dxa"/>
          </w:tcPr>
          <w:p w:rsidR="00836D23" w:rsidRDefault="00836D23" w:rsidP="00231465">
            <w:r>
              <w:t>2</w:t>
            </w:r>
          </w:p>
        </w:tc>
        <w:tc>
          <w:tcPr>
            <w:tcW w:w="2590" w:type="dxa"/>
          </w:tcPr>
          <w:p w:rsidR="00836D23" w:rsidRDefault="00836D23" w:rsidP="00231465">
            <w:r>
              <w:t>1</w:t>
            </w:r>
          </w:p>
        </w:tc>
      </w:tr>
      <w:tr w:rsidR="00836D23" w:rsidTr="00231465">
        <w:tc>
          <w:tcPr>
            <w:tcW w:w="2590" w:type="dxa"/>
          </w:tcPr>
          <w:p w:rsidR="00836D23" w:rsidRDefault="00836D23" w:rsidP="00231465">
            <w:r>
              <w:t>Mechanics</w:t>
            </w:r>
          </w:p>
        </w:tc>
        <w:tc>
          <w:tcPr>
            <w:tcW w:w="2590" w:type="dxa"/>
          </w:tcPr>
          <w:p w:rsidR="00836D23" w:rsidRDefault="00836D23" w:rsidP="00231465">
            <w:r>
              <w:t>Assignment is mostly free of spelling/grammatical errors. Errors do not affect readability.</w:t>
            </w:r>
          </w:p>
        </w:tc>
        <w:tc>
          <w:tcPr>
            <w:tcW w:w="2590" w:type="dxa"/>
          </w:tcPr>
          <w:p w:rsidR="00836D23" w:rsidRDefault="00836D23" w:rsidP="00231465">
            <w:r>
              <w:t>Assignment contains several spelling/grammatical errors. Errors sometimes affect readability.</w:t>
            </w:r>
          </w:p>
        </w:tc>
        <w:tc>
          <w:tcPr>
            <w:tcW w:w="2590" w:type="dxa"/>
          </w:tcPr>
          <w:p w:rsidR="00836D23" w:rsidRDefault="00836D23" w:rsidP="00231465">
            <w:r>
              <w:t>Frequent spelling/grammatical affect readability.</w:t>
            </w:r>
          </w:p>
        </w:tc>
        <w:tc>
          <w:tcPr>
            <w:tcW w:w="2590" w:type="dxa"/>
          </w:tcPr>
          <w:p w:rsidR="00836D23" w:rsidRDefault="00836D23" w:rsidP="00231465">
            <w:r>
              <w:t>Assignment is difficult to read due to numerous errors.</w:t>
            </w:r>
          </w:p>
        </w:tc>
      </w:tr>
      <w:tr w:rsidR="00836D23" w:rsidTr="00231465">
        <w:tc>
          <w:tcPr>
            <w:tcW w:w="2590" w:type="dxa"/>
          </w:tcPr>
          <w:p w:rsidR="00836D23" w:rsidRDefault="00836D23" w:rsidP="00231465">
            <w:r>
              <w:t>Yearbook Components</w:t>
            </w:r>
          </w:p>
        </w:tc>
        <w:tc>
          <w:tcPr>
            <w:tcW w:w="2590" w:type="dxa"/>
          </w:tcPr>
          <w:p w:rsidR="00836D23" w:rsidRDefault="00836D23" w:rsidP="00231465">
            <w:r>
              <w:t>All four entries include</w:t>
            </w:r>
            <w:r>
              <w:br/>
              <w:t xml:space="preserve"> -     name/ nicknames</w:t>
            </w:r>
          </w:p>
          <w:p w:rsidR="00836D23" w:rsidRDefault="00836D23" w:rsidP="00231465">
            <w:pPr>
              <w:pStyle w:val="ListParagraph"/>
              <w:numPr>
                <w:ilvl w:val="0"/>
                <w:numId w:val="1"/>
              </w:numPr>
            </w:pPr>
            <w:r>
              <w:t>year in school</w:t>
            </w:r>
          </w:p>
          <w:p w:rsidR="00836D23" w:rsidRDefault="00836D23" w:rsidP="00231465">
            <w:pPr>
              <w:pStyle w:val="ListParagraph"/>
              <w:numPr>
                <w:ilvl w:val="0"/>
                <w:numId w:val="1"/>
              </w:numPr>
            </w:pPr>
            <w:r>
              <w:t>student’s activities</w:t>
            </w:r>
          </w:p>
          <w:p w:rsidR="00836D23" w:rsidRDefault="00836D23" w:rsidP="00231465">
            <w:pPr>
              <w:pStyle w:val="ListParagraph"/>
              <w:numPr>
                <w:ilvl w:val="0"/>
                <w:numId w:val="1"/>
              </w:numPr>
            </w:pPr>
            <w:r>
              <w:t>a favorite</w:t>
            </w:r>
          </w:p>
          <w:p w:rsidR="00836D23" w:rsidRDefault="00836D23" w:rsidP="00231465">
            <w:pPr>
              <w:pStyle w:val="ListParagraph"/>
              <w:numPr>
                <w:ilvl w:val="0"/>
                <w:numId w:val="1"/>
              </w:numPr>
            </w:pPr>
            <w:r>
              <w:t>a quote</w:t>
            </w:r>
          </w:p>
          <w:p w:rsidR="00836D23" w:rsidRDefault="00836D23" w:rsidP="00231465">
            <w:pPr>
              <w:pStyle w:val="ListParagraph"/>
              <w:numPr>
                <w:ilvl w:val="0"/>
                <w:numId w:val="1"/>
              </w:numPr>
            </w:pPr>
            <w:r>
              <w:t>future plans</w:t>
            </w:r>
          </w:p>
          <w:p w:rsidR="00836D23" w:rsidRDefault="00836D23" w:rsidP="00231465">
            <w:pPr>
              <w:pStyle w:val="ListParagraph"/>
              <w:numPr>
                <w:ilvl w:val="0"/>
                <w:numId w:val="1"/>
              </w:numPr>
            </w:pPr>
            <w:r>
              <w:t>“award”</w:t>
            </w:r>
          </w:p>
          <w:p w:rsidR="00836D23" w:rsidRDefault="00836D23" w:rsidP="00231465">
            <w:pPr>
              <w:pStyle w:val="ListParagraph"/>
              <w:ind w:left="-3" w:firstLine="3"/>
            </w:pPr>
            <w:r>
              <w:t>(28 components total)</w:t>
            </w:r>
          </w:p>
        </w:tc>
        <w:tc>
          <w:tcPr>
            <w:tcW w:w="2590" w:type="dxa"/>
          </w:tcPr>
          <w:p w:rsidR="00836D23" w:rsidRDefault="00836D23" w:rsidP="00231465">
            <w:r>
              <w:t>Entries are missing no more than four components total.</w:t>
            </w:r>
          </w:p>
        </w:tc>
        <w:tc>
          <w:tcPr>
            <w:tcW w:w="2590" w:type="dxa"/>
          </w:tcPr>
          <w:p w:rsidR="00836D23" w:rsidRDefault="00836D23" w:rsidP="00231465">
            <w:r>
              <w:t>Entries are missing five to eight components total.</w:t>
            </w:r>
          </w:p>
        </w:tc>
        <w:tc>
          <w:tcPr>
            <w:tcW w:w="2590" w:type="dxa"/>
          </w:tcPr>
          <w:p w:rsidR="00836D23" w:rsidRDefault="00836D23" w:rsidP="00231465">
            <w:r>
              <w:t>Entries are missing over eight components total.</w:t>
            </w:r>
          </w:p>
        </w:tc>
      </w:tr>
      <w:tr w:rsidR="00836D23" w:rsidTr="00231465">
        <w:trPr>
          <w:trHeight w:val="1178"/>
        </w:trPr>
        <w:tc>
          <w:tcPr>
            <w:tcW w:w="2590" w:type="dxa"/>
          </w:tcPr>
          <w:p w:rsidR="00836D23" w:rsidRDefault="00836D23" w:rsidP="00231465">
            <w:r>
              <w:t xml:space="preserve">Accuracy of Information </w:t>
            </w:r>
          </w:p>
        </w:tc>
        <w:tc>
          <w:tcPr>
            <w:tcW w:w="2590" w:type="dxa"/>
          </w:tcPr>
          <w:p w:rsidR="00836D23" w:rsidRDefault="00836D23" w:rsidP="00231465">
            <w:r>
              <w:t>The information included is correct for all four characters.</w:t>
            </w:r>
          </w:p>
        </w:tc>
        <w:tc>
          <w:tcPr>
            <w:tcW w:w="2590" w:type="dxa"/>
          </w:tcPr>
          <w:p w:rsidR="00836D23" w:rsidRDefault="00836D23" w:rsidP="00231465">
            <w:r>
              <w:t>The information included is mostly correct for most of the characters.</w:t>
            </w:r>
          </w:p>
        </w:tc>
        <w:tc>
          <w:tcPr>
            <w:tcW w:w="2590" w:type="dxa"/>
          </w:tcPr>
          <w:p w:rsidR="00836D23" w:rsidRDefault="00836D23" w:rsidP="00231465">
            <w:r>
              <w:t>The information included is mostly incorrect for most of the characters.</w:t>
            </w:r>
          </w:p>
        </w:tc>
        <w:tc>
          <w:tcPr>
            <w:tcW w:w="2590" w:type="dxa"/>
          </w:tcPr>
          <w:p w:rsidR="00836D23" w:rsidRDefault="00836D23" w:rsidP="00231465">
            <w:r>
              <w:t>The information included is incorrect or missing.</w:t>
            </w:r>
          </w:p>
        </w:tc>
      </w:tr>
      <w:tr w:rsidR="00836D23" w:rsidTr="00231465">
        <w:tc>
          <w:tcPr>
            <w:tcW w:w="2590" w:type="dxa"/>
            <w:tcBorders>
              <w:bottom w:val="single" w:sz="4" w:space="0" w:color="auto"/>
            </w:tcBorders>
          </w:tcPr>
          <w:p w:rsidR="00836D23" w:rsidRDefault="00836D23" w:rsidP="00231465">
            <w:r>
              <w:t xml:space="preserve">Appearance </w:t>
            </w:r>
          </w:p>
        </w:tc>
        <w:tc>
          <w:tcPr>
            <w:tcW w:w="2590" w:type="dxa"/>
          </w:tcPr>
          <w:p w:rsidR="00836D23" w:rsidRDefault="00836D23" w:rsidP="00231465">
            <w:r>
              <w:t xml:space="preserve">Entries are typed, attractive well-organized, and follow a yearbook format.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36D23" w:rsidRDefault="00836D23" w:rsidP="00231465">
            <w:r>
              <w:t>Entries are typed, organized, and follow a common format.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36D23" w:rsidRDefault="00836D23" w:rsidP="00231465">
            <w:r>
              <w:t>Entries are typed but lack organization and do not have a clear format.</w:t>
            </w:r>
          </w:p>
        </w:tc>
        <w:tc>
          <w:tcPr>
            <w:tcW w:w="2590" w:type="dxa"/>
          </w:tcPr>
          <w:p w:rsidR="00836D23" w:rsidRDefault="00836D23" w:rsidP="00231465">
            <w:r>
              <w:t>Entries are not typed, lack organization, and do not have a clear format.</w:t>
            </w:r>
          </w:p>
        </w:tc>
      </w:tr>
      <w:tr w:rsidR="00836D23" w:rsidTr="00231465">
        <w:tc>
          <w:tcPr>
            <w:tcW w:w="2590" w:type="dxa"/>
            <w:tcBorders>
              <w:bottom w:val="single" w:sz="4" w:space="0" w:color="auto"/>
            </w:tcBorders>
          </w:tcPr>
          <w:p w:rsidR="00836D23" w:rsidRDefault="00836D23" w:rsidP="00231465">
            <w:r>
              <w:t>Completion/ Timeliness</w:t>
            </w:r>
          </w:p>
        </w:tc>
        <w:tc>
          <w:tcPr>
            <w:tcW w:w="2590" w:type="dxa"/>
          </w:tcPr>
          <w:p w:rsidR="00836D23" w:rsidRDefault="00836D23" w:rsidP="00231465">
            <w:r>
              <w:t>At least four characters are included. Assignment is handed in on time.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36D23" w:rsidRDefault="00836D23" w:rsidP="00231465">
            <w:r>
              <w:t>N/A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36D23" w:rsidRDefault="00836D23" w:rsidP="00231465">
            <w:r>
              <w:t>N/A</w:t>
            </w:r>
          </w:p>
        </w:tc>
        <w:tc>
          <w:tcPr>
            <w:tcW w:w="2590" w:type="dxa"/>
          </w:tcPr>
          <w:p w:rsidR="00836D23" w:rsidRDefault="00836D23" w:rsidP="00231465">
            <w:r>
              <w:t>Less than four characters are included. Assignment is handed in after the due date.</w:t>
            </w:r>
          </w:p>
        </w:tc>
      </w:tr>
      <w:tr w:rsidR="00836D23" w:rsidTr="00231465">
        <w:tc>
          <w:tcPr>
            <w:tcW w:w="2590" w:type="dxa"/>
            <w:tcBorders>
              <w:right w:val="nil"/>
            </w:tcBorders>
          </w:tcPr>
          <w:p w:rsidR="00836D23" w:rsidRDefault="00836D23" w:rsidP="00231465"/>
          <w:p w:rsidR="00836D23" w:rsidRDefault="00836D23" w:rsidP="00231465">
            <w:r>
              <w:t>Total: ____ /20</w:t>
            </w:r>
          </w:p>
          <w:p w:rsidR="00836D23" w:rsidRDefault="00836D23" w:rsidP="00231465"/>
        </w:tc>
        <w:tc>
          <w:tcPr>
            <w:tcW w:w="2590" w:type="dxa"/>
            <w:tcBorders>
              <w:left w:val="nil"/>
              <w:right w:val="nil"/>
            </w:tcBorders>
          </w:tcPr>
          <w:p w:rsidR="00836D23" w:rsidRDefault="00836D23" w:rsidP="00231465"/>
          <w:p w:rsidR="00836D23" w:rsidRDefault="00836D23" w:rsidP="00231465"/>
        </w:tc>
        <w:tc>
          <w:tcPr>
            <w:tcW w:w="2590" w:type="dxa"/>
            <w:tcBorders>
              <w:left w:val="nil"/>
              <w:right w:val="nil"/>
            </w:tcBorders>
          </w:tcPr>
          <w:p w:rsidR="00836D23" w:rsidRDefault="00836D23" w:rsidP="00231465"/>
        </w:tc>
        <w:tc>
          <w:tcPr>
            <w:tcW w:w="2590" w:type="dxa"/>
            <w:tcBorders>
              <w:left w:val="nil"/>
              <w:right w:val="nil"/>
            </w:tcBorders>
          </w:tcPr>
          <w:p w:rsidR="00836D23" w:rsidRDefault="00836D23" w:rsidP="00231465"/>
        </w:tc>
        <w:tc>
          <w:tcPr>
            <w:tcW w:w="2590" w:type="dxa"/>
            <w:tcBorders>
              <w:left w:val="nil"/>
            </w:tcBorders>
          </w:tcPr>
          <w:p w:rsidR="00836D23" w:rsidRDefault="00836D23" w:rsidP="00231465"/>
        </w:tc>
      </w:tr>
    </w:tbl>
    <w:p w:rsidR="005245CE" w:rsidRDefault="005245CE"/>
    <w:sectPr w:rsidR="005245CE" w:rsidSect="00836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67E"/>
    <w:multiLevelType w:val="hybridMultilevel"/>
    <w:tmpl w:val="82EE45FC"/>
    <w:lvl w:ilvl="0" w:tplc="F174B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3"/>
    <w:rsid w:val="005245CE"/>
    <w:rsid w:val="008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6F637-7C8D-4AA5-BD80-4FEC8D1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2014-12-15T05:44:00Z</dcterms:created>
  <dcterms:modified xsi:type="dcterms:W3CDTF">2014-12-15T05:45:00Z</dcterms:modified>
</cp:coreProperties>
</file>